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96392A" w14:textId="77777777" w:rsidR="00B56A60" w:rsidRDefault="00B56A60" w:rsidP="00B56A60">
      <w:pPr>
        <w:widowControl w:val="0"/>
        <w:jc w:val="both"/>
        <w:rPr>
          <w:rFonts w:ascii="Arial Narrow" w:hAnsi="Arial Narrow" w:cs="Arial"/>
          <w:sz w:val="20"/>
          <w:szCs w:val="20"/>
        </w:rPr>
      </w:pPr>
    </w:p>
    <w:p w14:paraId="141BEC15" w14:textId="77777777" w:rsidR="00191399" w:rsidRPr="000A0CC3" w:rsidRDefault="00191399" w:rsidP="00191399">
      <w:pPr>
        <w:ind w:left="-567" w:right="-660"/>
        <w:jc w:val="center"/>
        <w:rPr>
          <w:rFonts w:ascii="Arial Narrow" w:hAnsi="Arial Narrow"/>
          <w:b/>
          <w:sz w:val="28"/>
          <w:szCs w:val="22"/>
        </w:rPr>
      </w:pPr>
      <w:r>
        <w:rPr>
          <w:rFonts w:ascii="Arial Narrow" w:hAnsi="Arial Narrow" w:cs="Arial"/>
          <w:b/>
          <w:sz w:val="28"/>
        </w:rPr>
        <w:t xml:space="preserve">Documento </w:t>
      </w:r>
      <w:r w:rsidRPr="000A0CC3">
        <w:rPr>
          <w:rFonts w:ascii="Arial Narrow" w:hAnsi="Arial Narrow"/>
          <w:b/>
          <w:sz w:val="28"/>
          <w:szCs w:val="22"/>
        </w:rPr>
        <w:t>DA-5</w:t>
      </w:r>
      <w:r>
        <w:rPr>
          <w:rFonts w:ascii="Arial Narrow" w:hAnsi="Arial Narrow"/>
          <w:b/>
          <w:sz w:val="28"/>
          <w:szCs w:val="22"/>
        </w:rPr>
        <w:t xml:space="preserve"> </w:t>
      </w:r>
    </w:p>
    <w:p w14:paraId="0E3CA3CB" w14:textId="77777777" w:rsidR="00191399" w:rsidRDefault="00191399" w:rsidP="00191399">
      <w:pPr>
        <w:ind w:left="-567" w:right="-660"/>
        <w:jc w:val="center"/>
        <w:rPr>
          <w:rFonts w:ascii="Arial Narrow" w:hAnsi="Arial Narrow" w:cs="Arial"/>
          <w:b/>
          <w:sz w:val="22"/>
          <w:szCs w:val="22"/>
          <w:lang w:val="es-MX"/>
        </w:rPr>
      </w:pPr>
      <w:r w:rsidRPr="001A7433">
        <w:rPr>
          <w:rFonts w:ascii="Arial Narrow" w:hAnsi="Arial Narrow" w:cs="Arial"/>
          <w:b/>
          <w:sz w:val="22"/>
          <w:szCs w:val="22"/>
          <w:lang w:val="es-MX"/>
        </w:rPr>
        <w:t>Manifestación</w:t>
      </w:r>
      <w:r>
        <w:rPr>
          <w:rFonts w:ascii="Arial Narrow" w:hAnsi="Arial Narrow" w:cs="Arial"/>
          <w:b/>
          <w:sz w:val="22"/>
          <w:szCs w:val="22"/>
          <w:lang w:val="es-MX"/>
        </w:rPr>
        <w:t xml:space="preserve"> de confidencialidad </w:t>
      </w:r>
      <w:r w:rsidRPr="000A0CC3">
        <w:rPr>
          <w:rFonts w:ascii="Arial Narrow" w:hAnsi="Arial Narrow" w:cs="Arial"/>
          <w:b/>
          <w:color w:val="FF0000"/>
          <w:sz w:val="22"/>
          <w:szCs w:val="22"/>
          <w:lang w:val="es-MX"/>
        </w:rPr>
        <w:t>(OPCIONAL)</w:t>
      </w:r>
    </w:p>
    <w:p w14:paraId="47646522" w14:textId="77777777" w:rsidR="00191399" w:rsidRDefault="00191399" w:rsidP="00191399">
      <w:pPr>
        <w:ind w:left="-567" w:right="-660"/>
        <w:jc w:val="center"/>
        <w:rPr>
          <w:rFonts w:ascii="Arial Narrow" w:hAnsi="Arial Narrow" w:cs="Arial"/>
          <w:b/>
          <w:sz w:val="22"/>
          <w:szCs w:val="22"/>
          <w:lang w:val="es-MX"/>
        </w:rPr>
      </w:pPr>
    </w:p>
    <w:p w14:paraId="7188A0A4" w14:textId="77777777" w:rsidR="00191399" w:rsidRPr="002A6342" w:rsidRDefault="00191399" w:rsidP="00191399">
      <w:pPr>
        <w:ind w:left="-567" w:right="-660"/>
        <w:jc w:val="center"/>
        <w:rPr>
          <w:rFonts w:ascii="Arial Narrow" w:hAnsi="Arial Narrow" w:cs="Arial"/>
          <w:b/>
          <w:sz w:val="22"/>
          <w:szCs w:val="22"/>
          <w:lang w:val="es-MX"/>
        </w:rPr>
      </w:pPr>
      <w:r w:rsidRPr="002A6342">
        <w:rPr>
          <w:rFonts w:ascii="Arial Narrow" w:hAnsi="Arial Narrow" w:cs="Arial"/>
          <w:b/>
          <w:sz w:val="22"/>
          <w:szCs w:val="22"/>
          <w:lang w:val="es-MX"/>
        </w:rPr>
        <w:t>Ley General de Transparencia y Acceso a la Información Pública (LGTAIP)</w:t>
      </w:r>
    </w:p>
    <w:p w14:paraId="2187A4DF" w14:textId="77777777" w:rsidR="00191399" w:rsidRPr="002A6342" w:rsidRDefault="00191399" w:rsidP="00191399">
      <w:pPr>
        <w:ind w:left="-567" w:right="-660"/>
        <w:jc w:val="center"/>
        <w:rPr>
          <w:rFonts w:ascii="Arial Narrow" w:hAnsi="Arial Narrow" w:cs="Arial"/>
          <w:b/>
          <w:sz w:val="22"/>
          <w:szCs w:val="22"/>
          <w:lang w:val="es-MX"/>
        </w:rPr>
      </w:pPr>
      <w:r w:rsidRPr="002A6342">
        <w:rPr>
          <w:rFonts w:ascii="Arial Narrow" w:hAnsi="Arial Narrow" w:cs="Arial"/>
          <w:b/>
          <w:sz w:val="22"/>
          <w:szCs w:val="22"/>
          <w:lang w:val="es-MX"/>
        </w:rPr>
        <w:t>Ley Federal de Transparencia y Acceso a la Información Pública (LFTAIP)</w:t>
      </w:r>
    </w:p>
    <w:p w14:paraId="6BCCCB10" w14:textId="77777777" w:rsidR="00B56A60" w:rsidRPr="00191399" w:rsidRDefault="00B56A60" w:rsidP="00B56A60">
      <w:pPr>
        <w:rPr>
          <w:rFonts w:ascii="Arial" w:hAnsi="Arial" w:cs="Arial"/>
          <w:bCs/>
          <w:iCs/>
          <w:sz w:val="18"/>
          <w:szCs w:val="18"/>
          <w:lang w:val="es-MX"/>
        </w:rPr>
      </w:pPr>
    </w:p>
    <w:p w14:paraId="2A970CAA" w14:textId="77777777" w:rsidR="00B56A60" w:rsidRPr="00191399" w:rsidRDefault="00B56A60" w:rsidP="00EB2B3D">
      <w:pPr>
        <w:pStyle w:val="Default"/>
        <w:ind w:left="-284"/>
        <w:rPr>
          <w:rFonts w:ascii="Arial Narrow" w:hAnsi="Arial Narrow"/>
          <w:sz w:val="20"/>
          <w:szCs w:val="20"/>
        </w:rPr>
      </w:pPr>
      <w:r w:rsidRPr="00191399">
        <w:rPr>
          <w:rFonts w:ascii="Arial Narrow" w:hAnsi="Arial Narrow"/>
          <w:sz w:val="20"/>
          <w:szCs w:val="20"/>
        </w:rPr>
        <w:t xml:space="preserve"> [Preferentemente en papel membretado del Participante] </w:t>
      </w:r>
    </w:p>
    <w:p w14:paraId="7FCDA64D" w14:textId="77777777" w:rsidR="00B56A60" w:rsidRDefault="00B56A60" w:rsidP="00B56A60">
      <w:pPr>
        <w:jc w:val="center"/>
        <w:rPr>
          <w:sz w:val="20"/>
          <w:szCs w:val="20"/>
          <w:lang w:val="es-MX"/>
        </w:rPr>
      </w:pPr>
    </w:p>
    <w:p w14:paraId="0F71E24B" w14:textId="77777777" w:rsidR="00B56A60" w:rsidRPr="007424EA" w:rsidRDefault="00B56A60" w:rsidP="007424EA">
      <w:pPr>
        <w:jc w:val="right"/>
        <w:rPr>
          <w:rFonts w:ascii="Arial Narrow" w:eastAsiaTheme="minorHAnsi" w:hAnsi="Arial Narrow" w:cs="Arial"/>
          <w:color w:val="000000"/>
          <w:sz w:val="22"/>
          <w:lang w:val="es-MX" w:eastAsia="en-US"/>
        </w:rPr>
      </w:pPr>
      <w:r w:rsidRPr="007424EA">
        <w:rPr>
          <w:rFonts w:ascii="Arial Narrow" w:eastAsiaTheme="minorHAnsi" w:hAnsi="Arial Narrow" w:cs="Arial"/>
          <w:color w:val="000000"/>
          <w:sz w:val="22"/>
          <w:lang w:val="es-MX" w:eastAsia="en-US"/>
        </w:rPr>
        <w:t>Lugar y fecha________________________________</w:t>
      </w:r>
    </w:p>
    <w:p w14:paraId="1F0316B6" w14:textId="77777777" w:rsidR="00B56A60" w:rsidRDefault="00B56A60" w:rsidP="00B56A60">
      <w:pPr>
        <w:pStyle w:val="Default"/>
        <w:rPr>
          <w:b/>
          <w:bCs/>
          <w:sz w:val="23"/>
          <w:szCs w:val="23"/>
          <w:lang w:val="es-ES"/>
        </w:rPr>
      </w:pPr>
    </w:p>
    <w:p w14:paraId="548B1830" w14:textId="77777777" w:rsidR="00903079" w:rsidRPr="00903079" w:rsidRDefault="00903079" w:rsidP="00903079">
      <w:pPr>
        <w:pStyle w:val="Default"/>
        <w:ind w:left="-284"/>
        <w:rPr>
          <w:rFonts w:ascii="Arial Narrow" w:eastAsia="Times New Roman" w:hAnsi="Arial Narrow" w:cs="Times New Roman"/>
          <w:bCs/>
          <w:color w:val="auto"/>
          <w:sz w:val="22"/>
          <w:szCs w:val="22"/>
          <w:lang w:val="es-ES" w:eastAsia="es-MX"/>
        </w:rPr>
      </w:pPr>
      <w:r w:rsidRPr="00903079">
        <w:rPr>
          <w:rFonts w:ascii="Arial Narrow" w:eastAsia="Times New Roman" w:hAnsi="Arial Narrow" w:cs="Times New Roman"/>
          <w:bCs/>
          <w:color w:val="auto"/>
          <w:sz w:val="22"/>
          <w:szCs w:val="22"/>
          <w:lang w:val="es-ES" w:eastAsia="es-MX"/>
        </w:rPr>
        <w:t xml:space="preserve">Petróleos Mexicanos </w:t>
      </w:r>
    </w:p>
    <w:p w14:paraId="772BBBA1" w14:textId="77777777" w:rsidR="00903079" w:rsidRPr="00903079" w:rsidRDefault="00903079" w:rsidP="00903079">
      <w:pPr>
        <w:pStyle w:val="Default"/>
        <w:ind w:left="-284"/>
        <w:rPr>
          <w:rFonts w:ascii="Arial Narrow" w:eastAsia="Times New Roman" w:hAnsi="Arial Narrow" w:cs="Times New Roman"/>
          <w:bCs/>
          <w:color w:val="auto"/>
          <w:sz w:val="22"/>
          <w:szCs w:val="22"/>
          <w:lang w:val="es-ES" w:eastAsia="es-MX"/>
        </w:rPr>
      </w:pPr>
      <w:r w:rsidRPr="00903079">
        <w:rPr>
          <w:rFonts w:ascii="Arial Narrow" w:eastAsia="Times New Roman" w:hAnsi="Arial Narrow" w:cs="Times New Roman"/>
          <w:bCs/>
          <w:color w:val="auto"/>
          <w:sz w:val="22"/>
          <w:szCs w:val="22"/>
          <w:lang w:val="es-ES" w:eastAsia="es-MX"/>
        </w:rPr>
        <w:t>Dirección Corporativa de Administración y Servicios</w:t>
      </w:r>
    </w:p>
    <w:p w14:paraId="63CA19A7" w14:textId="77777777" w:rsidR="00903079" w:rsidRPr="00903079" w:rsidRDefault="00903079" w:rsidP="00903079">
      <w:pPr>
        <w:pStyle w:val="Default"/>
        <w:ind w:left="-284"/>
        <w:rPr>
          <w:rFonts w:ascii="Arial Narrow" w:eastAsia="Times New Roman" w:hAnsi="Arial Narrow" w:cs="Times New Roman"/>
          <w:bCs/>
          <w:color w:val="auto"/>
          <w:sz w:val="22"/>
          <w:szCs w:val="22"/>
          <w:lang w:val="es-ES" w:eastAsia="es-MX"/>
        </w:rPr>
      </w:pPr>
      <w:r w:rsidRPr="00903079">
        <w:rPr>
          <w:rFonts w:ascii="Arial Narrow" w:eastAsia="Times New Roman" w:hAnsi="Arial Narrow" w:cs="Times New Roman"/>
          <w:bCs/>
          <w:color w:val="auto"/>
          <w:sz w:val="22"/>
          <w:szCs w:val="22"/>
          <w:lang w:val="es-ES" w:eastAsia="es-MX"/>
        </w:rPr>
        <w:t>Subdirección de Abastecimiento</w:t>
      </w:r>
    </w:p>
    <w:p w14:paraId="5B4719C5" w14:textId="77777777" w:rsidR="00903079" w:rsidRPr="00903079" w:rsidRDefault="00903079" w:rsidP="00903079">
      <w:pPr>
        <w:pStyle w:val="Default"/>
        <w:ind w:left="-284"/>
        <w:rPr>
          <w:rFonts w:ascii="Arial Narrow" w:eastAsia="Times New Roman" w:hAnsi="Arial Narrow" w:cs="Times New Roman"/>
          <w:bCs/>
          <w:color w:val="auto"/>
          <w:sz w:val="22"/>
          <w:szCs w:val="22"/>
          <w:lang w:val="es-ES" w:eastAsia="es-MX"/>
        </w:rPr>
      </w:pPr>
      <w:r w:rsidRPr="00903079">
        <w:rPr>
          <w:rFonts w:ascii="Arial Narrow" w:eastAsia="Times New Roman" w:hAnsi="Arial Narrow" w:cs="Times New Roman"/>
          <w:bCs/>
          <w:color w:val="auto"/>
          <w:sz w:val="22"/>
          <w:szCs w:val="22"/>
          <w:lang w:val="es-ES" w:eastAsia="es-MX"/>
        </w:rPr>
        <w:t>Coordinación de Abastecimiento para Exploración y Producción</w:t>
      </w:r>
    </w:p>
    <w:p w14:paraId="51B48F4E" w14:textId="77777777" w:rsidR="00903079" w:rsidRPr="00903079" w:rsidRDefault="00903079" w:rsidP="00903079">
      <w:pPr>
        <w:pStyle w:val="Default"/>
        <w:ind w:left="-284"/>
        <w:rPr>
          <w:rFonts w:ascii="Arial Narrow" w:eastAsia="Times New Roman" w:hAnsi="Arial Narrow" w:cs="Times New Roman"/>
          <w:bCs/>
          <w:color w:val="auto"/>
          <w:sz w:val="22"/>
          <w:szCs w:val="22"/>
          <w:lang w:val="es-ES" w:eastAsia="es-MX"/>
        </w:rPr>
      </w:pPr>
      <w:r w:rsidRPr="00903079">
        <w:rPr>
          <w:rFonts w:ascii="Arial Narrow" w:eastAsia="Times New Roman" w:hAnsi="Arial Narrow" w:cs="Times New Roman"/>
          <w:bCs/>
          <w:color w:val="auto"/>
          <w:sz w:val="22"/>
          <w:szCs w:val="22"/>
          <w:lang w:val="es-ES" w:eastAsia="es-MX"/>
        </w:rPr>
        <w:t xml:space="preserve">Gerencia de Contrataciones para Producción </w:t>
      </w:r>
    </w:p>
    <w:p w14:paraId="16EA7D07" w14:textId="77777777" w:rsidR="00903079" w:rsidRPr="00903079" w:rsidRDefault="00903079" w:rsidP="00903079">
      <w:pPr>
        <w:pStyle w:val="Default"/>
        <w:ind w:left="-284"/>
        <w:rPr>
          <w:rFonts w:ascii="Arial Narrow" w:eastAsia="Times New Roman" w:hAnsi="Arial Narrow" w:cs="Times New Roman"/>
          <w:bCs/>
          <w:color w:val="auto"/>
          <w:sz w:val="22"/>
          <w:szCs w:val="22"/>
          <w:lang w:val="es-ES" w:eastAsia="es-MX"/>
        </w:rPr>
      </w:pPr>
      <w:r w:rsidRPr="00903079">
        <w:rPr>
          <w:rFonts w:ascii="Arial Narrow" w:eastAsia="Times New Roman" w:hAnsi="Arial Narrow" w:cs="Times New Roman"/>
          <w:bCs/>
          <w:color w:val="auto"/>
          <w:sz w:val="22"/>
          <w:szCs w:val="22"/>
          <w:lang w:val="es-ES" w:eastAsia="es-MX"/>
        </w:rPr>
        <w:t>Subgerencia de Contratación Regiones Marinas</w:t>
      </w:r>
    </w:p>
    <w:p w14:paraId="64E9A533" w14:textId="77777777" w:rsidR="005552CD" w:rsidRDefault="00903079" w:rsidP="005552CD">
      <w:pPr>
        <w:pStyle w:val="Default"/>
        <w:ind w:left="-284"/>
        <w:rPr>
          <w:rFonts w:ascii="Arial Narrow" w:eastAsia="Times New Roman" w:hAnsi="Arial Narrow" w:cs="Times New Roman"/>
          <w:bCs/>
          <w:color w:val="auto"/>
          <w:sz w:val="22"/>
          <w:szCs w:val="22"/>
          <w:lang w:val="es-ES" w:eastAsia="es-MX"/>
        </w:rPr>
      </w:pPr>
      <w:r w:rsidRPr="00903079">
        <w:rPr>
          <w:rFonts w:ascii="Arial Narrow" w:eastAsia="Times New Roman" w:hAnsi="Arial Narrow" w:cs="Times New Roman"/>
          <w:bCs/>
          <w:color w:val="auto"/>
          <w:sz w:val="22"/>
          <w:szCs w:val="22"/>
          <w:lang w:val="es-ES" w:eastAsia="es-MX"/>
        </w:rPr>
        <w:t>P r e s e n t e</w:t>
      </w:r>
    </w:p>
    <w:p w14:paraId="54361BC8" w14:textId="77777777" w:rsidR="005552CD" w:rsidRDefault="005552CD" w:rsidP="005552CD">
      <w:pPr>
        <w:pStyle w:val="Default"/>
        <w:ind w:left="-284"/>
        <w:rPr>
          <w:rFonts w:ascii="Arial Narrow" w:eastAsia="Times New Roman" w:hAnsi="Arial Narrow" w:cs="Times New Roman"/>
          <w:bCs/>
          <w:color w:val="auto"/>
          <w:sz w:val="22"/>
          <w:szCs w:val="22"/>
          <w:lang w:val="es-ES" w:eastAsia="es-MX"/>
        </w:rPr>
      </w:pPr>
    </w:p>
    <w:p w14:paraId="37434A71" w14:textId="67A7106A" w:rsidR="005552CD" w:rsidRDefault="005552CD" w:rsidP="005552CD">
      <w:pPr>
        <w:pStyle w:val="Default"/>
        <w:ind w:left="-284"/>
        <w:rPr>
          <w:rFonts w:ascii="Arial Narrow" w:hAnsi="Arial Narrow"/>
          <w:b/>
          <w:bCs/>
          <w:sz w:val="22"/>
          <w:szCs w:val="22"/>
        </w:rPr>
      </w:pPr>
      <w:r w:rsidRPr="00154CF7">
        <w:rPr>
          <w:rFonts w:ascii="Arial Narrow" w:hAnsi="Arial Narrow"/>
          <w:b/>
          <w:bCs/>
          <w:sz w:val="22"/>
          <w:szCs w:val="22"/>
        </w:rPr>
        <w:t>Concurso Abierto Electrónico Internacional</w:t>
      </w:r>
      <w:r>
        <w:rPr>
          <w:rFonts w:ascii="Arial Narrow" w:hAnsi="Arial Narrow"/>
          <w:b/>
          <w:bCs/>
          <w:sz w:val="22"/>
          <w:szCs w:val="22"/>
        </w:rPr>
        <w:t xml:space="preserve"> bajo TLC </w:t>
      </w:r>
      <w:r w:rsidRPr="00154CF7">
        <w:rPr>
          <w:rFonts w:ascii="Arial Narrow" w:hAnsi="Arial Narrow"/>
          <w:b/>
          <w:bCs/>
          <w:sz w:val="22"/>
          <w:szCs w:val="22"/>
        </w:rPr>
        <w:t xml:space="preserve">No. </w:t>
      </w:r>
      <w:bookmarkStart w:id="0" w:name="_Hlk25618490"/>
      <w:r w:rsidR="00FB61B8" w:rsidRPr="00FB61B8">
        <w:rPr>
          <w:rFonts w:ascii="Arial Narrow" w:hAnsi="Arial Narrow"/>
          <w:b/>
          <w:bCs/>
          <w:sz w:val="22"/>
          <w:szCs w:val="22"/>
        </w:rPr>
        <w:t>PEP-CAT-B-GCP-802-</w:t>
      </w:r>
      <w:r w:rsidR="009748B0">
        <w:rPr>
          <w:rFonts w:ascii="Arial Narrow" w:hAnsi="Arial Narrow"/>
          <w:b/>
          <w:bCs/>
          <w:sz w:val="22"/>
          <w:szCs w:val="22"/>
        </w:rPr>
        <w:t>55906</w:t>
      </w:r>
      <w:r w:rsidR="00FB61B8" w:rsidRPr="00FB61B8">
        <w:rPr>
          <w:rFonts w:ascii="Arial Narrow" w:hAnsi="Arial Narrow"/>
          <w:b/>
          <w:bCs/>
          <w:sz w:val="22"/>
          <w:szCs w:val="22"/>
        </w:rPr>
        <w:t>-20-1</w:t>
      </w:r>
    </w:p>
    <w:p w14:paraId="267E51A4" w14:textId="77777777" w:rsidR="005552CD" w:rsidRDefault="005552CD" w:rsidP="005552CD">
      <w:pPr>
        <w:pStyle w:val="Default"/>
        <w:ind w:left="-284"/>
        <w:rPr>
          <w:rFonts w:ascii="Arial Narrow" w:hAnsi="Arial Narrow"/>
          <w:b/>
          <w:bCs/>
          <w:sz w:val="22"/>
          <w:szCs w:val="22"/>
        </w:rPr>
      </w:pPr>
    </w:p>
    <w:p w14:paraId="0C888085" w14:textId="1C535B75" w:rsidR="005552CD" w:rsidRPr="005552CD" w:rsidRDefault="005552CD" w:rsidP="005552CD">
      <w:pPr>
        <w:pStyle w:val="Default"/>
        <w:ind w:left="-284"/>
        <w:rPr>
          <w:rFonts w:ascii="Arial Narrow" w:eastAsia="Times New Roman" w:hAnsi="Arial Narrow" w:cs="Times New Roman"/>
          <w:bCs/>
          <w:color w:val="auto"/>
          <w:sz w:val="22"/>
          <w:szCs w:val="22"/>
          <w:lang w:val="es-ES" w:eastAsia="es-MX"/>
        </w:rPr>
      </w:pPr>
      <w:r w:rsidRPr="0041199B">
        <w:rPr>
          <w:rFonts w:ascii="Arial Narrow" w:hAnsi="Arial Narrow"/>
          <w:snapToGrid w:val="0"/>
          <w:sz w:val="22"/>
          <w:szCs w:val="20"/>
        </w:rPr>
        <w:t xml:space="preserve">Objeto: </w:t>
      </w:r>
      <w:bookmarkEnd w:id="0"/>
      <w:r w:rsidR="009748B0" w:rsidRPr="009748B0">
        <w:rPr>
          <w:rFonts w:ascii="Arial Narrow" w:hAnsi="Arial Narrow"/>
          <w:b/>
          <w:bCs/>
          <w:sz w:val="22"/>
          <w:szCs w:val="22"/>
        </w:rPr>
        <w:t xml:space="preserve">Adquisición de equipo de laboratorio, mantenimiento, materiales y reactivos para los Activos de Producción </w:t>
      </w:r>
      <w:proofErr w:type="spellStart"/>
      <w:r w:rsidR="009748B0" w:rsidRPr="009748B0">
        <w:rPr>
          <w:rFonts w:ascii="Arial Narrow" w:hAnsi="Arial Narrow"/>
          <w:b/>
          <w:bCs/>
          <w:sz w:val="22"/>
          <w:szCs w:val="22"/>
        </w:rPr>
        <w:t>Abkatun</w:t>
      </w:r>
      <w:proofErr w:type="spellEnd"/>
      <w:r w:rsidR="009748B0" w:rsidRPr="009748B0">
        <w:rPr>
          <w:rFonts w:ascii="Arial Narrow" w:hAnsi="Arial Narrow"/>
          <w:b/>
          <w:bCs/>
          <w:sz w:val="22"/>
          <w:szCs w:val="22"/>
        </w:rPr>
        <w:t>-Pol-Chuc y Litoral de Tabasco, de la Subdirección de Producción Marina Suroeste.</w:t>
      </w:r>
    </w:p>
    <w:p w14:paraId="5B613A6C" w14:textId="38BE90A1" w:rsidR="00B56A60" w:rsidRDefault="00B56A60" w:rsidP="00903079">
      <w:pPr>
        <w:pStyle w:val="Default"/>
        <w:ind w:left="-284"/>
        <w:rPr>
          <w:sz w:val="22"/>
          <w:szCs w:val="22"/>
        </w:rPr>
      </w:pPr>
    </w:p>
    <w:p w14:paraId="3C0B3513" w14:textId="77777777" w:rsidR="00191399" w:rsidRPr="00CF406F" w:rsidRDefault="00191399" w:rsidP="00191399">
      <w:pPr>
        <w:pStyle w:val="Default"/>
        <w:ind w:left="-284" w:right="-660"/>
        <w:jc w:val="both"/>
        <w:rPr>
          <w:rFonts w:ascii="Arial Narrow" w:hAnsi="Arial Narrow"/>
          <w:bCs/>
          <w:sz w:val="22"/>
          <w:szCs w:val="22"/>
          <w:lang w:val="es-ES"/>
        </w:rPr>
      </w:pPr>
      <w:r w:rsidRPr="001A7433">
        <w:rPr>
          <w:rFonts w:ascii="Arial Narrow" w:hAnsi="Arial Narrow"/>
          <w:color w:val="FF0000"/>
          <w:sz w:val="22"/>
          <w:szCs w:val="22"/>
        </w:rPr>
        <w:t>(Nombre del Representante Legal)</w:t>
      </w:r>
      <w:r w:rsidRPr="001A7433">
        <w:rPr>
          <w:rFonts w:ascii="Arial Narrow" w:hAnsi="Arial Narrow"/>
          <w:sz w:val="22"/>
          <w:szCs w:val="22"/>
        </w:rPr>
        <w:t xml:space="preserve">, en representación de </w:t>
      </w:r>
      <w:r w:rsidRPr="001A7433">
        <w:rPr>
          <w:rFonts w:ascii="Arial Narrow" w:hAnsi="Arial Narrow"/>
          <w:color w:val="FF0000"/>
          <w:sz w:val="22"/>
          <w:szCs w:val="22"/>
        </w:rPr>
        <w:t>(Nombre del Participante)</w:t>
      </w:r>
      <w:r w:rsidRPr="001A7433">
        <w:rPr>
          <w:rFonts w:ascii="Arial Narrow" w:hAnsi="Arial Narrow"/>
          <w:sz w:val="22"/>
          <w:szCs w:val="22"/>
        </w:rPr>
        <w:t xml:space="preserve">, con fundamento en lo dispuesto en el artículo </w:t>
      </w:r>
      <w:r>
        <w:rPr>
          <w:rFonts w:ascii="Arial Narrow" w:hAnsi="Arial Narrow"/>
          <w:sz w:val="22"/>
          <w:szCs w:val="22"/>
        </w:rPr>
        <w:t xml:space="preserve">113 de la Ley Federal de Transparencia y Acceso a la Información Pública y 116 </w:t>
      </w:r>
      <w:r w:rsidRPr="001A7433">
        <w:rPr>
          <w:rFonts w:ascii="Arial Narrow" w:hAnsi="Arial Narrow"/>
          <w:sz w:val="22"/>
          <w:szCs w:val="22"/>
        </w:rPr>
        <w:t xml:space="preserve">de la Ley </w:t>
      </w:r>
      <w:r>
        <w:rPr>
          <w:rFonts w:ascii="Arial Narrow" w:hAnsi="Arial Narrow"/>
          <w:sz w:val="22"/>
          <w:szCs w:val="22"/>
        </w:rPr>
        <w:t>General</w:t>
      </w:r>
      <w:r w:rsidRPr="001A7433">
        <w:rPr>
          <w:rFonts w:ascii="Arial Narrow" w:hAnsi="Arial Narrow"/>
          <w:sz w:val="22"/>
          <w:szCs w:val="22"/>
        </w:rPr>
        <w:t xml:space="preserve"> de Transparencia y Acceso a la Información Pública</w:t>
      </w:r>
      <w:r>
        <w:rPr>
          <w:rFonts w:ascii="Arial Narrow" w:hAnsi="Arial Narrow"/>
          <w:sz w:val="22"/>
          <w:szCs w:val="22"/>
        </w:rPr>
        <w:t xml:space="preserve">, </w:t>
      </w:r>
      <w:r w:rsidRPr="001A7433">
        <w:rPr>
          <w:rFonts w:ascii="Arial Narrow" w:hAnsi="Arial Narrow"/>
          <w:sz w:val="22"/>
          <w:szCs w:val="22"/>
        </w:rPr>
        <w:t xml:space="preserve">manifiesto que la información que se </w:t>
      </w:r>
      <w:r>
        <w:rPr>
          <w:rFonts w:ascii="Arial Narrow" w:hAnsi="Arial Narrow"/>
          <w:sz w:val="22"/>
          <w:szCs w:val="22"/>
        </w:rPr>
        <w:t>en</w:t>
      </w:r>
      <w:r w:rsidRPr="001A7433">
        <w:rPr>
          <w:rFonts w:ascii="Arial Narrow" w:hAnsi="Arial Narrow"/>
          <w:sz w:val="22"/>
          <w:szCs w:val="22"/>
        </w:rPr>
        <w:t>lista</w:t>
      </w:r>
      <w:r>
        <w:rPr>
          <w:rFonts w:ascii="Arial Narrow" w:hAnsi="Arial Narrow"/>
          <w:sz w:val="22"/>
          <w:szCs w:val="22"/>
        </w:rPr>
        <w:t>n</w:t>
      </w:r>
      <w:r w:rsidRPr="001A7433">
        <w:rPr>
          <w:rFonts w:ascii="Arial Narrow" w:hAnsi="Arial Narrow"/>
          <w:sz w:val="22"/>
          <w:szCs w:val="22"/>
        </w:rPr>
        <w:t xml:space="preserve"> más adelante</w:t>
      </w:r>
      <w:r>
        <w:rPr>
          <w:rFonts w:ascii="Arial Narrow" w:hAnsi="Arial Narrow"/>
          <w:sz w:val="22"/>
          <w:szCs w:val="22"/>
        </w:rPr>
        <w:t xml:space="preserve"> y </w:t>
      </w:r>
      <w:r w:rsidRPr="001A7433">
        <w:rPr>
          <w:rFonts w:ascii="Arial Narrow" w:hAnsi="Arial Narrow"/>
          <w:sz w:val="22"/>
          <w:szCs w:val="22"/>
        </w:rPr>
        <w:t>que integra</w:t>
      </w:r>
      <w:r>
        <w:rPr>
          <w:rFonts w:ascii="Arial Narrow" w:hAnsi="Arial Narrow"/>
          <w:sz w:val="22"/>
          <w:szCs w:val="22"/>
        </w:rPr>
        <w:t>n</w:t>
      </w:r>
      <w:r w:rsidRPr="001A7433">
        <w:rPr>
          <w:rFonts w:ascii="Arial Narrow" w:hAnsi="Arial Narrow"/>
          <w:sz w:val="22"/>
          <w:szCs w:val="22"/>
        </w:rPr>
        <w:t xml:space="preserve"> la propuesta presentada </w:t>
      </w:r>
      <w:r>
        <w:rPr>
          <w:rFonts w:ascii="Arial Narrow" w:hAnsi="Arial Narrow"/>
          <w:sz w:val="22"/>
          <w:szCs w:val="22"/>
        </w:rPr>
        <w:t>para el procedimiento de contratación</w:t>
      </w:r>
      <w:r w:rsidRPr="001A7433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número (Indicar número de procedimiento) </w:t>
      </w:r>
      <w:r w:rsidRPr="001A7433">
        <w:rPr>
          <w:rFonts w:ascii="Arial Narrow" w:hAnsi="Arial Narrow"/>
          <w:sz w:val="22"/>
          <w:szCs w:val="22"/>
        </w:rPr>
        <w:t xml:space="preserve">para </w:t>
      </w:r>
      <w:r>
        <w:rPr>
          <w:rFonts w:ascii="Arial Narrow" w:hAnsi="Arial Narrow"/>
          <w:sz w:val="22"/>
          <w:szCs w:val="22"/>
        </w:rPr>
        <w:t>(la)</w:t>
      </w:r>
      <w:r w:rsidRPr="001A7433">
        <w:rPr>
          <w:rFonts w:ascii="Arial Narrow" w:hAnsi="Arial Narrow"/>
          <w:sz w:val="22"/>
          <w:szCs w:val="22"/>
        </w:rPr>
        <w:t xml:space="preserve">el </w:t>
      </w:r>
      <w:r w:rsidRPr="00CF406F">
        <w:rPr>
          <w:rFonts w:ascii="Arial Narrow" w:hAnsi="Arial Narrow"/>
          <w:color w:val="auto"/>
          <w:sz w:val="22"/>
          <w:szCs w:val="22"/>
        </w:rPr>
        <w:t xml:space="preserve">“(Describir el </w:t>
      </w:r>
      <w:r>
        <w:rPr>
          <w:rFonts w:ascii="Arial Narrow" w:hAnsi="Arial Narrow"/>
          <w:color w:val="auto"/>
          <w:sz w:val="22"/>
          <w:szCs w:val="22"/>
        </w:rPr>
        <w:t xml:space="preserve">objeto del </w:t>
      </w:r>
      <w:r w:rsidRPr="00CF406F">
        <w:rPr>
          <w:rFonts w:ascii="Arial Narrow" w:hAnsi="Arial Narrow"/>
          <w:color w:val="auto"/>
          <w:sz w:val="22"/>
          <w:szCs w:val="22"/>
        </w:rPr>
        <w:t>procedimiento)”, se entrega con carácter de confidencial</w:t>
      </w:r>
      <w:r w:rsidRPr="00CF406F">
        <w:rPr>
          <w:rFonts w:ascii="Arial Narrow" w:hAnsi="Arial Narrow"/>
          <w:sz w:val="22"/>
          <w:szCs w:val="22"/>
        </w:rPr>
        <w:t>:</w:t>
      </w:r>
    </w:p>
    <w:p w14:paraId="14FFECB3" w14:textId="77777777" w:rsidR="00191399" w:rsidRPr="00836625" w:rsidRDefault="00191399" w:rsidP="00191399">
      <w:pPr>
        <w:pStyle w:val="Default"/>
        <w:ind w:left="-284"/>
        <w:rPr>
          <w:rFonts w:ascii="Arial Narrow" w:hAnsi="Arial Narrow"/>
          <w:b/>
          <w:bCs/>
          <w:sz w:val="22"/>
          <w:szCs w:val="22"/>
          <w:lang w:val="es-ES"/>
        </w:rPr>
      </w:pPr>
    </w:p>
    <w:tbl>
      <w:tblPr>
        <w:tblW w:w="540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45"/>
        <w:gridCol w:w="5635"/>
      </w:tblGrid>
      <w:tr w:rsidR="00191399" w:rsidRPr="003E4555" w14:paraId="4D2DFB40" w14:textId="77777777" w:rsidTr="00191399">
        <w:trPr>
          <w:trHeight w:val="506"/>
        </w:trPr>
        <w:tc>
          <w:tcPr>
            <w:tcW w:w="2119" w:type="pct"/>
            <w:vAlign w:val="center"/>
          </w:tcPr>
          <w:p w14:paraId="39285DDA" w14:textId="77777777" w:rsidR="00191399" w:rsidRPr="003E4555" w:rsidRDefault="00191399" w:rsidP="00191399">
            <w:pPr>
              <w:pStyle w:val="Lista2"/>
              <w:ind w:left="-284" w:firstLine="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4555">
              <w:rPr>
                <w:rFonts w:ascii="Arial Narrow" w:hAnsi="Arial Narrow" w:cs="Arial"/>
                <w:b/>
                <w:sz w:val="24"/>
                <w:szCs w:val="24"/>
              </w:rPr>
              <w:t>Documento</w:t>
            </w:r>
          </w:p>
        </w:tc>
        <w:tc>
          <w:tcPr>
            <w:tcW w:w="2881" w:type="pct"/>
            <w:vAlign w:val="center"/>
          </w:tcPr>
          <w:p w14:paraId="5CA55154" w14:textId="77777777" w:rsidR="00191399" w:rsidRPr="003E4555" w:rsidRDefault="00191399" w:rsidP="00191399">
            <w:pPr>
              <w:pStyle w:val="Lista2"/>
              <w:ind w:left="-284" w:firstLine="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</w:rPr>
              <w:t xml:space="preserve">Tipo de Información </w:t>
            </w:r>
            <w:r w:rsidRPr="00B40D44">
              <w:rPr>
                <w:rFonts w:ascii="Arial Narrow" w:hAnsi="Arial Narrow" w:cs="Arial"/>
                <w:b/>
              </w:rPr>
              <w:t>(</w:t>
            </w:r>
            <w:r>
              <w:rPr>
                <w:rFonts w:ascii="Arial Narrow" w:hAnsi="Arial Narrow" w:cs="Arial"/>
                <w:b/>
              </w:rPr>
              <w:t>1)</w:t>
            </w:r>
          </w:p>
        </w:tc>
      </w:tr>
      <w:tr w:rsidR="00191399" w:rsidRPr="003E4555" w14:paraId="06F3A749" w14:textId="77777777" w:rsidTr="00191399">
        <w:trPr>
          <w:trHeight w:val="252"/>
        </w:trPr>
        <w:tc>
          <w:tcPr>
            <w:tcW w:w="2119" w:type="pct"/>
          </w:tcPr>
          <w:p w14:paraId="780CAA20" w14:textId="77777777" w:rsidR="00191399" w:rsidRPr="003E4555" w:rsidRDefault="00191399" w:rsidP="00191399">
            <w:pPr>
              <w:pStyle w:val="Lista2"/>
              <w:ind w:left="-284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XXXXXXXX</w:t>
            </w:r>
          </w:p>
        </w:tc>
        <w:tc>
          <w:tcPr>
            <w:tcW w:w="2881" w:type="pct"/>
          </w:tcPr>
          <w:p w14:paraId="18E792B3" w14:textId="77777777" w:rsidR="00191399" w:rsidRPr="003E4555" w:rsidRDefault="00191399" w:rsidP="00191399">
            <w:pPr>
              <w:pStyle w:val="Lista2"/>
              <w:ind w:left="-284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XXXXXXXXX</w:t>
            </w:r>
          </w:p>
        </w:tc>
      </w:tr>
    </w:tbl>
    <w:p w14:paraId="4C654F38" w14:textId="77777777" w:rsidR="00191399" w:rsidRPr="001A7433" w:rsidRDefault="00191399" w:rsidP="00191399">
      <w:pPr>
        <w:pStyle w:val="Default"/>
        <w:rPr>
          <w:rFonts w:ascii="Arial Narrow" w:hAnsi="Arial Narrow"/>
          <w:b/>
          <w:bCs/>
          <w:sz w:val="22"/>
          <w:szCs w:val="22"/>
          <w:lang w:val="es-ES"/>
        </w:rPr>
      </w:pPr>
    </w:p>
    <w:p w14:paraId="52C613C3" w14:textId="77777777" w:rsidR="00C8038F" w:rsidRPr="00C8038F" w:rsidRDefault="00C8038F">
      <w:pPr>
        <w:rPr>
          <w:rFonts w:ascii="Arial Narrow" w:hAnsi="Arial Narrow"/>
          <w:sz w:val="22"/>
        </w:rPr>
      </w:pPr>
    </w:p>
    <w:p w14:paraId="13F0EF31" w14:textId="277D1482" w:rsidR="00B56A60" w:rsidRDefault="00B56A60" w:rsidP="00C8038F">
      <w:pPr>
        <w:pStyle w:val="Default"/>
        <w:ind w:left="-284"/>
        <w:jc w:val="center"/>
        <w:rPr>
          <w:rFonts w:ascii="Arial Narrow" w:hAnsi="Arial Narrow"/>
          <w:b/>
          <w:sz w:val="22"/>
        </w:rPr>
      </w:pPr>
      <w:r w:rsidRPr="00C8038F">
        <w:rPr>
          <w:rFonts w:ascii="Arial Narrow" w:hAnsi="Arial Narrow"/>
          <w:b/>
          <w:sz w:val="22"/>
        </w:rPr>
        <w:t>Atentamente,</w:t>
      </w:r>
    </w:p>
    <w:p w14:paraId="04887E18" w14:textId="77777777" w:rsidR="006C5138" w:rsidRPr="00C8038F" w:rsidRDefault="006C5138" w:rsidP="00C8038F">
      <w:pPr>
        <w:pStyle w:val="Default"/>
        <w:ind w:left="-284"/>
        <w:jc w:val="center"/>
        <w:rPr>
          <w:rFonts w:ascii="Arial Narrow" w:hAnsi="Arial Narrow"/>
          <w:b/>
          <w:sz w:val="22"/>
        </w:rPr>
      </w:pPr>
    </w:p>
    <w:p w14:paraId="21A02F9D" w14:textId="77777777" w:rsidR="00B56A60" w:rsidRPr="00C8038F" w:rsidRDefault="00B56A60" w:rsidP="00B56A60">
      <w:pPr>
        <w:pStyle w:val="Default"/>
        <w:jc w:val="center"/>
        <w:rPr>
          <w:rFonts w:ascii="Arial Narrow" w:hAnsi="Arial Narrow"/>
          <w:sz w:val="22"/>
        </w:rPr>
      </w:pPr>
      <w:r w:rsidRPr="00C8038F">
        <w:rPr>
          <w:rFonts w:ascii="Arial Narrow" w:hAnsi="Arial Narrow"/>
          <w:b/>
          <w:bCs/>
          <w:sz w:val="22"/>
        </w:rPr>
        <w:t>____________________</w:t>
      </w:r>
      <w:r w:rsidR="00382E6F" w:rsidRPr="00C8038F">
        <w:rPr>
          <w:rFonts w:ascii="Arial Narrow" w:hAnsi="Arial Narrow"/>
          <w:b/>
          <w:bCs/>
          <w:sz w:val="22"/>
        </w:rPr>
        <w:t>____________</w:t>
      </w:r>
      <w:r w:rsidRPr="00C8038F">
        <w:rPr>
          <w:rFonts w:ascii="Arial Narrow" w:hAnsi="Arial Narrow"/>
          <w:b/>
          <w:bCs/>
          <w:sz w:val="22"/>
        </w:rPr>
        <w:t>___</w:t>
      </w:r>
    </w:p>
    <w:p w14:paraId="194F6019" w14:textId="77777777" w:rsidR="00B56A60" w:rsidRDefault="00B56A60" w:rsidP="00B56A60">
      <w:pPr>
        <w:jc w:val="center"/>
        <w:rPr>
          <w:rFonts w:ascii="Arial Narrow" w:eastAsiaTheme="minorHAnsi" w:hAnsi="Arial Narrow" w:cs="Arial"/>
          <w:b/>
          <w:color w:val="000000"/>
          <w:sz w:val="22"/>
          <w:lang w:val="es-MX" w:eastAsia="en-US"/>
        </w:rPr>
      </w:pPr>
      <w:r w:rsidRPr="00C8038F">
        <w:rPr>
          <w:rFonts w:ascii="Arial Narrow" w:eastAsiaTheme="minorHAnsi" w:hAnsi="Arial Narrow" w:cs="Arial"/>
          <w:b/>
          <w:color w:val="000000"/>
          <w:sz w:val="22"/>
          <w:lang w:val="es-MX" w:eastAsia="en-US"/>
        </w:rPr>
        <w:t>Nombre y firma del Representante Legal</w:t>
      </w:r>
    </w:p>
    <w:p w14:paraId="7945B49C" w14:textId="77777777" w:rsidR="00A30B67" w:rsidRDefault="00A30B67" w:rsidP="00B56A60">
      <w:pPr>
        <w:jc w:val="center"/>
        <w:rPr>
          <w:rFonts w:ascii="Arial Narrow" w:eastAsiaTheme="minorHAnsi" w:hAnsi="Arial Narrow" w:cs="Arial"/>
          <w:b/>
          <w:color w:val="000000"/>
          <w:sz w:val="22"/>
          <w:lang w:val="es-MX" w:eastAsia="en-US"/>
        </w:rPr>
      </w:pPr>
    </w:p>
    <w:p w14:paraId="022EC973" w14:textId="77777777" w:rsidR="00A30B67" w:rsidRDefault="00A30B67" w:rsidP="00B56A60">
      <w:pPr>
        <w:jc w:val="center"/>
        <w:rPr>
          <w:rFonts w:ascii="Arial Narrow" w:eastAsiaTheme="minorHAnsi" w:hAnsi="Arial Narrow" w:cs="Arial"/>
          <w:b/>
          <w:color w:val="000000"/>
          <w:sz w:val="22"/>
          <w:lang w:val="es-MX" w:eastAsia="en-US"/>
        </w:rPr>
      </w:pPr>
    </w:p>
    <w:p w14:paraId="57F2EF28" w14:textId="77777777" w:rsidR="00A30B67" w:rsidRDefault="00A30B67" w:rsidP="00B56A60">
      <w:pPr>
        <w:jc w:val="center"/>
        <w:rPr>
          <w:rFonts w:ascii="Arial Narrow" w:eastAsiaTheme="minorHAnsi" w:hAnsi="Arial Narrow" w:cs="Arial"/>
          <w:b/>
          <w:color w:val="000000"/>
          <w:sz w:val="22"/>
          <w:lang w:val="es-MX" w:eastAsia="en-US"/>
        </w:rPr>
      </w:pPr>
    </w:p>
    <w:p w14:paraId="1DCDBC16" w14:textId="77777777" w:rsidR="00A30B67" w:rsidRDefault="00A30B67" w:rsidP="00A30B67">
      <w:pPr>
        <w:ind w:left="-567" w:right="-660"/>
        <w:jc w:val="both"/>
        <w:rPr>
          <w:rFonts w:ascii="Arial Narrow" w:eastAsiaTheme="minorHAnsi" w:hAnsi="Arial Narrow" w:cs="Arial"/>
          <w:color w:val="000000"/>
          <w:sz w:val="22"/>
          <w:szCs w:val="22"/>
          <w:lang w:val="es-MX" w:eastAsia="en-US"/>
        </w:rPr>
      </w:pPr>
      <w:r>
        <w:rPr>
          <w:rFonts w:ascii="Arial Narrow" w:eastAsiaTheme="minorHAnsi" w:hAnsi="Arial Narrow" w:cs="Arial"/>
          <w:color w:val="000000"/>
          <w:sz w:val="22"/>
          <w:szCs w:val="22"/>
          <w:lang w:val="es-MX" w:eastAsia="en-US"/>
        </w:rPr>
        <w:t>Notas:</w:t>
      </w:r>
    </w:p>
    <w:p w14:paraId="78B54758" w14:textId="77777777" w:rsidR="00A30B67" w:rsidRPr="00E72408" w:rsidRDefault="00A30B67" w:rsidP="00A30B67">
      <w:pPr>
        <w:pStyle w:val="Prrafodelista"/>
        <w:numPr>
          <w:ilvl w:val="0"/>
          <w:numId w:val="1"/>
        </w:numPr>
        <w:ind w:right="-660"/>
        <w:jc w:val="both"/>
        <w:rPr>
          <w:rFonts w:ascii="Arial Narrow" w:eastAsiaTheme="minorHAnsi" w:hAnsi="Arial Narrow" w:cs="Arial"/>
          <w:color w:val="000000"/>
          <w:sz w:val="22"/>
          <w:szCs w:val="22"/>
          <w:lang w:val="es-MX" w:eastAsia="en-US"/>
        </w:rPr>
      </w:pPr>
      <w:r w:rsidRPr="00E72408">
        <w:rPr>
          <w:rFonts w:ascii="Arial Narrow" w:eastAsiaTheme="minorHAnsi" w:hAnsi="Arial Narrow" w:cs="Arial"/>
          <w:color w:val="000000"/>
          <w:sz w:val="22"/>
          <w:szCs w:val="22"/>
          <w:lang w:val="es-MX" w:eastAsia="en-US"/>
        </w:rPr>
        <w:t xml:space="preserve">Consultar </w:t>
      </w:r>
      <w:r>
        <w:rPr>
          <w:rFonts w:ascii="Arial Narrow" w:eastAsiaTheme="minorHAnsi" w:hAnsi="Arial Narrow" w:cs="Arial"/>
          <w:color w:val="000000"/>
          <w:sz w:val="22"/>
          <w:szCs w:val="22"/>
          <w:lang w:val="es-MX" w:eastAsia="en-US"/>
        </w:rPr>
        <w:t xml:space="preserve">los </w:t>
      </w:r>
      <w:r w:rsidRPr="00E72408">
        <w:rPr>
          <w:rFonts w:ascii="Arial Narrow" w:eastAsiaTheme="minorHAnsi" w:hAnsi="Arial Narrow" w:cs="Arial"/>
          <w:color w:val="000000"/>
          <w:sz w:val="22"/>
          <w:szCs w:val="22"/>
          <w:lang w:val="es-MX" w:eastAsia="en-US"/>
        </w:rPr>
        <w:t>artículo</w:t>
      </w:r>
      <w:r>
        <w:rPr>
          <w:rFonts w:ascii="Arial Narrow" w:eastAsiaTheme="minorHAnsi" w:hAnsi="Arial Narrow" w:cs="Arial"/>
          <w:color w:val="000000"/>
          <w:sz w:val="22"/>
          <w:szCs w:val="22"/>
          <w:lang w:val="es-MX" w:eastAsia="en-US"/>
        </w:rPr>
        <w:t>s 113 de la LFTAIP y</w:t>
      </w:r>
      <w:r w:rsidRPr="00E72408">
        <w:rPr>
          <w:rFonts w:ascii="Arial Narrow" w:eastAsiaTheme="minorHAnsi" w:hAnsi="Arial Narrow" w:cs="Arial"/>
          <w:color w:val="000000"/>
          <w:sz w:val="22"/>
          <w:szCs w:val="22"/>
          <w:lang w:val="es-MX" w:eastAsia="en-US"/>
        </w:rPr>
        <w:t xml:space="preserve"> 116 de la LGTAIP</w:t>
      </w:r>
    </w:p>
    <w:p w14:paraId="5D7EF361" w14:textId="77777777" w:rsidR="00A30B67" w:rsidRDefault="00A30B67" w:rsidP="00A30B67">
      <w:pPr>
        <w:pStyle w:val="Prrafodelista"/>
        <w:numPr>
          <w:ilvl w:val="0"/>
          <w:numId w:val="1"/>
        </w:numPr>
        <w:ind w:right="-660"/>
        <w:jc w:val="both"/>
        <w:rPr>
          <w:rFonts w:ascii="Arial Narrow" w:eastAsiaTheme="minorHAnsi" w:hAnsi="Arial Narrow" w:cs="Arial"/>
          <w:color w:val="000000"/>
          <w:sz w:val="22"/>
          <w:szCs w:val="22"/>
          <w:lang w:val="es-MX" w:eastAsia="en-US"/>
        </w:rPr>
      </w:pPr>
      <w:r w:rsidRPr="00E72408">
        <w:rPr>
          <w:rFonts w:ascii="Arial Narrow" w:eastAsiaTheme="minorHAnsi" w:hAnsi="Arial Narrow" w:cs="Arial"/>
          <w:color w:val="000000"/>
          <w:sz w:val="22"/>
          <w:szCs w:val="22"/>
          <w:lang w:val="es-MX" w:eastAsia="en-US"/>
        </w:rPr>
        <w:t>En caso de no relacionar documentos en este formato, se considerará que no los entrega con carácter confidencial.</w:t>
      </w:r>
    </w:p>
    <w:p w14:paraId="6A4BA62E" w14:textId="77777777" w:rsidR="00A30B67" w:rsidRPr="00E72408" w:rsidRDefault="00A30B67" w:rsidP="00A30B67">
      <w:pPr>
        <w:pStyle w:val="Prrafodelista"/>
        <w:numPr>
          <w:ilvl w:val="0"/>
          <w:numId w:val="1"/>
        </w:numPr>
        <w:ind w:right="-660"/>
        <w:jc w:val="both"/>
        <w:rPr>
          <w:rFonts w:ascii="Arial Narrow" w:eastAsiaTheme="minorHAnsi" w:hAnsi="Arial Narrow" w:cs="Arial"/>
          <w:color w:val="000000"/>
          <w:sz w:val="22"/>
          <w:szCs w:val="22"/>
          <w:lang w:val="es-MX" w:eastAsia="en-US"/>
        </w:rPr>
      </w:pPr>
      <w:r w:rsidRPr="00E72408">
        <w:rPr>
          <w:rFonts w:ascii="Arial Narrow" w:eastAsiaTheme="minorHAnsi" w:hAnsi="Arial Narrow" w:cs="Arial"/>
          <w:color w:val="000000"/>
          <w:sz w:val="22"/>
          <w:szCs w:val="22"/>
          <w:lang w:val="es-MX" w:eastAsia="en-US"/>
        </w:rPr>
        <w:t xml:space="preserve">La falta de presentación de este escrito no será causa de </w:t>
      </w:r>
      <w:proofErr w:type="spellStart"/>
      <w:r w:rsidRPr="00E72408">
        <w:rPr>
          <w:rFonts w:ascii="Arial Narrow" w:eastAsiaTheme="minorHAnsi" w:hAnsi="Arial Narrow" w:cs="Arial"/>
          <w:color w:val="000000"/>
          <w:sz w:val="22"/>
          <w:szCs w:val="22"/>
          <w:lang w:val="es-MX" w:eastAsia="en-US"/>
        </w:rPr>
        <w:t>desechamiento</w:t>
      </w:r>
      <w:proofErr w:type="spellEnd"/>
      <w:r w:rsidRPr="00E72408">
        <w:rPr>
          <w:rFonts w:ascii="Arial Narrow" w:eastAsiaTheme="minorHAnsi" w:hAnsi="Arial Narrow" w:cs="Arial"/>
          <w:color w:val="000000"/>
          <w:sz w:val="22"/>
          <w:szCs w:val="22"/>
          <w:lang w:val="es-MX" w:eastAsia="en-US"/>
        </w:rPr>
        <w:t xml:space="preserve"> de la proposición.</w:t>
      </w:r>
    </w:p>
    <w:p w14:paraId="733319A9" w14:textId="77777777" w:rsidR="00A30B67" w:rsidRPr="00A30B67" w:rsidRDefault="00A30B67" w:rsidP="00B56A60">
      <w:pPr>
        <w:jc w:val="center"/>
        <w:rPr>
          <w:rFonts w:ascii="Arial" w:eastAsiaTheme="minorHAnsi" w:hAnsi="Arial" w:cs="Arial"/>
          <w:b/>
          <w:color w:val="000000"/>
          <w:sz w:val="18"/>
          <w:szCs w:val="18"/>
          <w:lang w:val="es-MX" w:eastAsia="en-US"/>
        </w:rPr>
      </w:pPr>
    </w:p>
    <w:sectPr w:rsidR="00A30B67" w:rsidRPr="00A30B67" w:rsidSect="00D876D6">
      <w:headerReference w:type="default" r:id="rId7"/>
      <w:pgSz w:w="12240" w:h="15840"/>
      <w:pgMar w:top="426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7C013F" w14:textId="77777777" w:rsidR="0034524E" w:rsidRDefault="0034524E" w:rsidP="00C37FC8">
      <w:r>
        <w:separator/>
      </w:r>
    </w:p>
  </w:endnote>
  <w:endnote w:type="continuationSeparator" w:id="0">
    <w:p w14:paraId="50F4F299" w14:textId="77777777" w:rsidR="0034524E" w:rsidRDefault="0034524E" w:rsidP="00C37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3C41B2" w14:textId="77777777" w:rsidR="0034524E" w:rsidRDefault="0034524E" w:rsidP="00C37FC8">
      <w:r>
        <w:separator/>
      </w:r>
    </w:p>
  </w:footnote>
  <w:footnote w:type="continuationSeparator" w:id="0">
    <w:p w14:paraId="53922A35" w14:textId="77777777" w:rsidR="0034524E" w:rsidRDefault="0034524E" w:rsidP="00C37F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639" w:type="dxa"/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ayout w:type="fixed"/>
      <w:tblCellMar>
        <w:left w:w="120" w:type="dxa"/>
        <w:right w:w="120" w:type="dxa"/>
      </w:tblCellMar>
      <w:tblLook w:val="04A0" w:firstRow="1" w:lastRow="0" w:firstColumn="1" w:lastColumn="0" w:noHBand="0" w:noVBand="1"/>
    </w:tblPr>
    <w:tblGrid>
      <w:gridCol w:w="2386"/>
      <w:gridCol w:w="4111"/>
      <w:gridCol w:w="3142"/>
    </w:tblGrid>
    <w:tr w:rsidR="00C37FC8" w:rsidRPr="003F217C" w14:paraId="63E27537" w14:textId="77777777" w:rsidTr="003F217C">
      <w:trPr>
        <w:trHeight w:val="1524"/>
        <w:jc w:val="center"/>
      </w:trPr>
      <w:tc>
        <w:tcPr>
          <w:tcW w:w="2386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14:paraId="649EA1A5" w14:textId="77777777" w:rsidR="00C37FC8" w:rsidRDefault="00C37FC8" w:rsidP="003D7ABB">
          <w:pPr>
            <w:pStyle w:val="Encabezado"/>
            <w:jc w:val="center"/>
            <w:rPr>
              <w:rFonts w:ascii="Calibri" w:hAnsi="Calibri" w:cs="Arial"/>
              <w:lang w:eastAsia="en-US"/>
            </w:rPr>
          </w:pPr>
          <w:r>
            <w:rPr>
              <w:noProof/>
              <w:lang w:val="es-MX" w:eastAsia="es-MX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13D94DCE" wp14:editId="128A9FC5">
                    <wp:simplePos x="0" y="0"/>
                    <wp:positionH relativeFrom="column">
                      <wp:posOffset>413385</wp:posOffset>
                    </wp:positionH>
                    <wp:positionV relativeFrom="paragraph">
                      <wp:posOffset>348615</wp:posOffset>
                    </wp:positionV>
                    <wp:extent cx="914400" cy="94615"/>
                    <wp:effectExtent l="0" t="0" r="19050" b="19685"/>
                    <wp:wrapNone/>
                    <wp:docPr id="1" name="1 Rectángulo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914400" cy="9461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6AD7FC48" id="1 Rectángulo" o:spid="_x0000_s1026" style="position:absolute;margin-left:32.55pt;margin-top:27.45pt;width:1in;height:7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" fillcolor="white [3212]" strokecolor="white [3212]" strokeweight="2pt"/>
                </w:pict>
              </mc:Fallback>
            </mc:AlternateContent>
          </w:r>
          <w:r>
            <w:rPr>
              <w:noProof/>
              <w:lang w:val="es-MX" w:eastAsia="es-MX"/>
            </w:rPr>
            <w:drawing>
              <wp:inline distT="0" distB="0" distL="0" distR="0" wp14:anchorId="6B200A6D" wp14:editId="473CEAD6">
                <wp:extent cx="1542659" cy="397566"/>
                <wp:effectExtent l="0" t="0" r="635" b="254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666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40547" cy="39702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34AC110A" w14:textId="77777777" w:rsidR="008F0D7B" w:rsidRDefault="008F0D7B" w:rsidP="00FA2625">
          <w:pPr>
            <w:ind w:left="22"/>
            <w:jc w:val="center"/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</w:pPr>
          <w:r w:rsidRPr="008F0D7B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>Coordinación de Abastecimiento para Exploración y Producción</w:t>
          </w:r>
        </w:p>
        <w:p w14:paraId="48167BE8" w14:textId="77777777" w:rsidR="00FA2625" w:rsidRPr="002F5C17" w:rsidRDefault="00FA2625" w:rsidP="00FA2625">
          <w:pPr>
            <w:ind w:left="22"/>
            <w:jc w:val="center"/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</w:pPr>
          <w:r w:rsidRPr="002F5C17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 xml:space="preserve">Gerencia de Contrataciones para Producción </w:t>
          </w:r>
        </w:p>
        <w:p w14:paraId="219C53DE" w14:textId="77777777" w:rsidR="00C37FC8" w:rsidRDefault="00FA2625" w:rsidP="00FA2625">
          <w:pPr>
            <w:ind w:left="22"/>
            <w:jc w:val="center"/>
            <w:rPr>
              <w:rFonts w:ascii="Arial" w:hAnsi="Arial" w:cs="Arial"/>
              <w:b/>
              <w:iCs/>
              <w:sz w:val="22"/>
              <w:szCs w:val="22"/>
            </w:rPr>
          </w:pPr>
          <w:r w:rsidRPr="002F5C17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>Subgerencia de Contratación Regiones Marinas</w:t>
          </w:r>
        </w:p>
      </w:tc>
      <w:tc>
        <w:tcPr>
          <w:tcW w:w="3142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14:paraId="054A244C" w14:textId="77777777" w:rsidR="003F217C" w:rsidRPr="007017B7" w:rsidRDefault="003F217C" w:rsidP="003F217C">
          <w:pPr>
            <w:tabs>
              <w:tab w:val="right" w:pos="1200"/>
            </w:tabs>
            <w:suppressAutoHyphens/>
            <w:jc w:val="center"/>
            <w:rPr>
              <w:rFonts w:ascii="Arial Narrow" w:hAnsi="Arial Narrow" w:cs="Arial"/>
              <w:b/>
              <w:spacing w:val="-3"/>
              <w:sz w:val="20"/>
              <w:szCs w:val="20"/>
            </w:rPr>
          </w:pPr>
          <w:r w:rsidRPr="007017B7">
            <w:rPr>
              <w:rFonts w:ascii="Arial Narrow" w:hAnsi="Arial Narrow" w:cs="Arial"/>
              <w:b/>
              <w:spacing w:val="-3"/>
              <w:sz w:val="20"/>
              <w:szCs w:val="20"/>
            </w:rPr>
            <w:t xml:space="preserve">Sección </w:t>
          </w:r>
          <w:r>
            <w:rPr>
              <w:rFonts w:ascii="Arial Narrow" w:hAnsi="Arial Narrow" w:cs="Arial"/>
              <w:b/>
              <w:spacing w:val="-3"/>
              <w:sz w:val="20"/>
              <w:szCs w:val="20"/>
            </w:rPr>
            <w:t>3</w:t>
          </w:r>
        </w:p>
        <w:p w14:paraId="47DC2774" w14:textId="00C8A13F" w:rsidR="00C37FC8" w:rsidRPr="00EB3EA4" w:rsidRDefault="005552CD" w:rsidP="005552CD">
          <w:pPr>
            <w:jc w:val="center"/>
            <w:rPr>
              <w:rFonts w:ascii="Arial Narrow" w:hAnsi="Arial Narrow" w:cs="Arial"/>
              <w:b/>
              <w:spacing w:val="-3"/>
              <w:sz w:val="18"/>
              <w:szCs w:val="18"/>
              <w:lang w:val="es-MX"/>
            </w:rPr>
          </w:pPr>
          <w:r w:rsidRPr="0079325C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>Concurso Abierto Electrónico Internacional</w:t>
          </w:r>
          <w:r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 xml:space="preserve"> Bajo TLC </w:t>
          </w:r>
          <w:bookmarkStart w:id="1" w:name="_Hlk505848876"/>
          <w:r w:rsidRPr="0096263D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>No.</w:t>
          </w:r>
          <w:bookmarkEnd w:id="1"/>
          <w:r w:rsidR="00FB61B8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 xml:space="preserve"> </w:t>
          </w:r>
          <w:r w:rsidR="00FB61B8" w:rsidRPr="00307820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>PEP-CAT-B-GCP-802-</w:t>
          </w:r>
          <w:r w:rsidR="009748B0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>55906</w:t>
          </w:r>
          <w:r w:rsidR="00FB61B8" w:rsidRPr="00307820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>-20-</w:t>
          </w:r>
          <w:r w:rsidR="00FB61B8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>1</w:t>
          </w:r>
        </w:p>
      </w:tc>
    </w:tr>
  </w:tbl>
  <w:p w14:paraId="01B7A44A" w14:textId="77777777" w:rsidR="00C37FC8" w:rsidRPr="000930F8" w:rsidRDefault="00C37FC8">
    <w:pPr>
      <w:pStyle w:val="Encabezado"/>
      <w:rPr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69A4B36"/>
    <w:multiLevelType w:val="hybridMultilevel"/>
    <w:tmpl w:val="393AB992"/>
    <w:lvl w:ilvl="0" w:tplc="953EF204">
      <w:start w:val="1"/>
      <w:numFmt w:val="decimal"/>
      <w:lvlText w:val="(%1)"/>
      <w:lvlJc w:val="left"/>
      <w:pPr>
        <w:ind w:left="-207" w:hanging="360"/>
      </w:pPr>
      <w:rPr>
        <w:rFonts w:ascii="Arial Narrow" w:eastAsiaTheme="minorHAnsi" w:hAnsi="Arial Narrow" w:cs="Arial"/>
      </w:rPr>
    </w:lvl>
    <w:lvl w:ilvl="1" w:tplc="080A0019" w:tentative="1">
      <w:start w:val="1"/>
      <w:numFmt w:val="lowerLetter"/>
      <w:lvlText w:val="%2."/>
      <w:lvlJc w:val="left"/>
      <w:pPr>
        <w:ind w:left="513" w:hanging="360"/>
      </w:pPr>
    </w:lvl>
    <w:lvl w:ilvl="2" w:tplc="080A001B" w:tentative="1">
      <w:start w:val="1"/>
      <w:numFmt w:val="lowerRoman"/>
      <w:lvlText w:val="%3."/>
      <w:lvlJc w:val="right"/>
      <w:pPr>
        <w:ind w:left="1233" w:hanging="180"/>
      </w:pPr>
    </w:lvl>
    <w:lvl w:ilvl="3" w:tplc="080A000F" w:tentative="1">
      <w:start w:val="1"/>
      <w:numFmt w:val="decimal"/>
      <w:lvlText w:val="%4."/>
      <w:lvlJc w:val="left"/>
      <w:pPr>
        <w:ind w:left="1953" w:hanging="360"/>
      </w:pPr>
    </w:lvl>
    <w:lvl w:ilvl="4" w:tplc="080A0019" w:tentative="1">
      <w:start w:val="1"/>
      <w:numFmt w:val="lowerLetter"/>
      <w:lvlText w:val="%5."/>
      <w:lvlJc w:val="left"/>
      <w:pPr>
        <w:ind w:left="2673" w:hanging="360"/>
      </w:pPr>
    </w:lvl>
    <w:lvl w:ilvl="5" w:tplc="080A001B" w:tentative="1">
      <w:start w:val="1"/>
      <w:numFmt w:val="lowerRoman"/>
      <w:lvlText w:val="%6."/>
      <w:lvlJc w:val="right"/>
      <w:pPr>
        <w:ind w:left="3393" w:hanging="180"/>
      </w:pPr>
    </w:lvl>
    <w:lvl w:ilvl="6" w:tplc="080A000F" w:tentative="1">
      <w:start w:val="1"/>
      <w:numFmt w:val="decimal"/>
      <w:lvlText w:val="%7."/>
      <w:lvlJc w:val="left"/>
      <w:pPr>
        <w:ind w:left="4113" w:hanging="360"/>
      </w:pPr>
    </w:lvl>
    <w:lvl w:ilvl="7" w:tplc="080A0019" w:tentative="1">
      <w:start w:val="1"/>
      <w:numFmt w:val="lowerLetter"/>
      <w:lvlText w:val="%8."/>
      <w:lvlJc w:val="left"/>
      <w:pPr>
        <w:ind w:left="4833" w:hanging="360"/>
      </w:pPr>
    </w:lvl>
    <w:lvl w:ilvl="8" w:tplc="080A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76D6"/>
    <w:rsid w:val="0004039C"/>
    <w:rsid w:val="000454BB"/>
    <w:rsid w:val="00051F2B"/>
    <w:rsid w:val="00072DC9"/>
    <w:rsid w:val="00080156"/>
    <w:rsid w:val="000930F8"/>
    <w:rsid w:val="000B3DDE"/>
    <w:rsid w:val="000C01FD"/>
    <w:rsid w:val="000C1D26"/>
    <w:rsid w:val="000C33DD"/>
    <w:rsid w:val="00112682"/>
    <w:rsid w:val="001759E2"/>
    <w:rsid w:val="00191399"/>
    <w:rsid w:val="001B28D2"/>
    <w:rsid w:val="001F0FA8"/>
    <w:rsid w:val="0021062E"/>
    <w:rsid w:val="00237B1E"/>
    <w:rsid w:val="002C1774"/>
    <w:rsid w:val="002C6770"/>
    <w:rsid w:val="002F5C17"/>
    <w:rsid w:val="00322FB1"/>
    <w:rsid w:val="00337052"/>
    <w:rsid w:val="0034524E"/>
    <w:rsid w:val="00382E6F"/>
    <w:rsid w:val="00395CAA"/>
    <w:rsid w:val="003B7F32"/>
    <w:rsid w:val="003C1457"/>
    <w:rsid w:val="003D751F"/>
    <w:rsid w:val="003F217C"/>
    <w:rsid w:val="0048049F"/>
    <w:rsid w:val="004B241E"/>
    <w:rsid w:val="004B6B67"/>
    <w:rsid w:val="005552CD"/>
    <w:rsid w:val="00560F67"/>
    <w:rsid w:val="00567F27"/>
    <w:rsid w:val="00622842"/>
    <w:rsid w:val="0065584A"/>
    <w:rsid w:val="0068118D"/>
    <w:rsid w:val="006A028D"/>
    <w:rsid w:val="006C5138"/>
    <w:rsid w:val="00707005"/>
    <w:rsid w:val="007424EA"/>
    <w:rsid w:val="00764DAD"/>
    <w:rsid w:val="007942F8"/>
    <w:rsid w:val="007956A9"/>
    <w:rsid w:val="007A1E89"/>
    <w:rsid w:val="007D2AE3"/>
    <w:rsid w:val="00810485"/>
    <w:rsid w:val="00835964"/>
    <w:rsid w:val="008A6BE1"/>
    <w:rsid w:val="008F0D7B"/>
    <w:rsid w:val="00900D9B"/>
    <w:rsid w:val="00903079"/>
    <w:rsid w:val="00973EB0"/>
    <w:rsid w:val="009748B0"/>
    <w:rsid w:val="009A51D1"/>
    <w:rsid w:val="009A630A"/>
    <w:rsid w:val="009C157D"/>
    <w:rsid w:val="009C6535"/>
    <w:rsid w:val="009D0B74"/>
    <w:rsid w:val="00A02E36"/>
    <w:rsid w:val="00A16FA5"/>
    <w:rsid w:val="00A26ECF"/>
    <w:rsid w:val="00A30B67"/>
    <w:rsid w:val="00A506DA"/>
    <w:rsid w:val="00AA16A2"/>
    <w:rsid w:val="00AB6A68"/>
    <w:rsid w:val="00AE5499"/>
    <w:rsid w:val="00AF4BC2"/>
    <w:rsid w:val="00B20955"/>
    <w:rsid w:val="00B40D6F"/>
    <w:rsid w:val="00B4443F"/>
    <w:rsid w:val="00B56A60"/>
    <w:rsid w:val="00B872ED"/>
    <w:rsid w:val="00BF2002"/>
    <w:rsid w:val="00C1264E"/>
    <w:rsid w:val="00C37FC8"/>
    <w:rsid w:val="00C8038F"/>
    <w:rsid w:val="00C8163B"/>
    <w:rsid w:val="00CA3E9D"/>
    <w:rsid w:val="00CB6BB2"/>
    <w:rsid w:val="00CC1B83"/>
    <w:rsid w:val="00CD718D"/>
    <w:rsid w:val="00CE40ED"/>
    <w:rsid w:val="00CF28C8"/>
    <w:rsid w:val="00D553C9"/>
    <w:rsid w:val="00D77B03"/>
    <w:rsid w:val="00D876D6"/>
    <w:rsid w:val="00DA43BF"/>
    <w:rsid w:val="00DA5C40"/>
    <w:rsid w:val="00DC1EDA"/>
    <w:rsid w:val="00DE17B8"/>
    <w:rsid w:val="00E055F9"/>
    <w:rsid w:val="00E15F36"/>
    <w:rsid w:val="00E81A9F"/>
    <w:rsid w:val="00E932CD"/>
    <w:rsid w:val="00EB0C62"/>
    <w:rsid w:val="00EB2B3D"/>
    <w:rsid w:val="00EB3EA4"/>
    <w:rsid w:val="00EC224C"/>
    <w:rsid w:val="00EC2E8D"/>
    <w:rsid w:val="00EC3848"/>
    <w:rsid w:val="00ED540D"/>
    <w:rsid w:val="00EF1B4D"/>
    <w:rsid w:val="00F01BB7"/>
    <w:rsid w:val="00F26A74"/>
    <w:rsid w:val="00F51DC8"/>
    <w:rsid w:val="00F815EC"/>
    <w:rsid w:val="00F91631"/>
    <w:rsid w:val="00FA2625"/>
    <w:rsid w:val="00FB036C"/>
    <w:rsid w:val="00FB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08A67D"/>
  <w15:docId w15:val="{DEB5AF60-81FC-4CEC-8197-9987BE6AD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76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D876D6"/>
    <w:pPr>
      <w:keepNext/>
      <w:ind w:left="1800"/>
      <w:jc w:val="both"/>
      <w:outlineLvl w:val="4"/>
    </w:pPr>
    <w:rPr>
      <w:rFonts w:ascii="Arial" w:hAnsi="Arial" w:cs="Arial"/>
      <w:b/>
      <w:color w:val="000000"/>
      <w:sz w:val="18"/>
      <w:szCs w:val="18"/>
    </w:rPr>
  </w:style>
  <w:style w:type="paragraph" w:styleId="Ttulo6">
    <w:name w:val="heading 6"/>
    <w:basedOn w:val="Normal"/>
    <w:next w:val="Normal"/>
    <w:link w:val="Ttulo6Car"/>
    <w:qFormat/>
    <w:rsid w:val="00D876D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D876D6"/>
    <w:rPr>
      <w:rFonts w:ascii="Arial" w:eastAsia="Times New Roman" w:hAnsi="Arial" w:cs="Arial"/>
      <w:b/>
      <w:color w:val="000000"/>
      <w:sz w:val="18"/>
      <w:szCs w:val="18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D876D6"/>
    <w:rPr>
      <w:rFonts w:ascii="Times New Roman" w:eastAsia="Times New Roman" w:hAnsi="Times New Roman" w:cs="Times New Roman"/>
      <w:b/>
      <w:bCs/>
      <w:lang w:val="es-ES" w:eastAsia="es-ES"/>
    </w:rPr>
  </w:style>
  <w:style w:type="paragraph" w:styleId="Piedepgina">
    <w:name w:val="footer"/>
    <w:basedOn w:val="Normal"/>
    <w:link w:val="PiedepginaCar"/>
    <w:rsid w:val="00D876D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D876D6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rsid w:val="00D876D6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D876D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sep">
    <w:name w:val="sep"/>
    <w:basedOn w:val="Normal"/>
    <w:rsid w:val="00D876D6"/>
    <w:pPr>
      <w:jc w:val="both"/>
    </w:pPr>
    <w:rPr>
      <w:rFonts w:ascii="Arial" w:hAnsi="Arial"/>
      <w:sz w:val="20"/>
      <w:szCs w:val="20"/>
    </w:rPr>
  </w:style>
  <w:style w:type="paragraph" w:styleId="Lista2">
    <w:name w:val="List 2"/>
    <w:basedOn w:val="Normal"/>
    <w:rsid w:val="00D876D6"/>
    <w:pPr>
      <w:ind w:left="566" w:hanging="283"/>
    </w:pPr>
    <w:rPr>
      <w:rFonts w:ascii="Courier 12cpi" w:hAnsi="Courier 12cpi"/>
      <w:sz w:val="20"/>
      <w:szCs w:val="20"/>
      <w:lang w:val="es-MX"/>
    </w:rPr>
  </w:style>
  <w:style w:type="paragraph" w:customStyle="1" w:styleId="Default">
    <w:name w:val="Default"/>
    <w:rsid w:val="00B56A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,Encabezado2,Encabezado11,Car1"/>
    <w:basedOn w:val="Normal"/>
    <w:link w:val="EncabezadoCar1"/>
    <w:rsid w:val="00322FB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uiPriority w:val="99"/>
    <w:semiHidden/>
    <w:rsid w:val="00322FB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EncabezadoCar1">
    <w:name w:val="Encabezado Car1"/>
    <w:aliases w:val="Encabezado 8n Car,h Car,Encabezado Car Car Car,Encabezado Car1 Car Car Car,Encabezado Car Car Car Car Car,Encabezado 8n Car1 Car Car Car Car,Tabla Arial 10 - 00 Car Car1 Car Car Car Car,Encabezado 8n Car Car Car Car1 Car Car Car Car"/>
    <w:link w:val="Encabezado"/>
    <w:rsid w:val="00322FB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2FB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2FB1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A30B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Martinez Flores Fidel</dc:creator>
  <cp:lastModifiedBy>Cetina Puga Claire Esperanza</cp:lastModifiedBy>
  <cp:revision>46</cp:revision>
  <dcterms:created xsi:type="dcterms:W3CDTF">2017-02-07T16:04:00Z</dcterms:created>
  <dcterms:modified xsi:type="dcterms:W3CDTF">2020-09-28T19:15:00Z</dcterms:modified>
</cp:coreProperties>
</file>